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C7" w:rsidRDefault="00187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alla circolare</w:t>
      </w:r>
      <w:r w:rsidR="00CF672C" w:rsidRPr="005B0943">
        <w:rPr>
          <w:rFonts w:ascii="Times New Roman" w:hAnsi="Times New Roman" w:cs="Times New Roman"/>
          <w:sz w:val="24"/>
          <w:szCs w:val="24"/>
        </w:rPr>
        <w:t xml:space="preserve"> n. 470</w:t>
      </w:r>
      <w:r w:rsidR="00A14524">
        <w:rPr>
          <w:rFonts w:ascii="Times New Roman" w:hAnsi="Times New Roman" w:cs="Times New Roman"/>
          <w:sz w:val="24"/>
          <w:szCs w:val="24"/>
        </w:rPr>
        <w:t>/19-20</w:t>
      </w:r>
    </w:p>
    <w:p w:rsidR="00187A9C" w:rsidRDefault="00187A9C">
      <w:pPr>
        <w:rPr>
          <w:rFonts w:ascii="Times New Roman" w:hAnsi="Times New Roman" w:cs="Times New Roman"/>
          <w:sz w:val="24"/>
          <w:szCs w:val="24"/>
        </w:rPr>
      </w:pPr>
    </w:p>
    <w:p w:rsidR="00187A9C" w:rsidRDefault="00187A9C" w:rsidP="00187A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87A9C" w:rsidRDefault="00187A9C" w:rsidP="00187A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dell’I.S.I.S. “Isaac Newton” </w:t>
      </w:r>
    </w:p>
    <w:p w:rsidR="00187A9C" w:rsidRPr="005B0943" w:rsidRDefault="00187A9C" w:rsidP="00187A9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Varese</w:t>
      </w:r>
    </w:p>
    <w:p w:rsidR="005B0943" w:rsidRDefault="005B0943"/>
    <w:p w:rsidR="005B0943" w:rsidRDefault="00CF672C" w:rsidP="00187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43">
        <w:rPr>
          <w:rFonts w:ascii="Times New Roman" w:hAnsi="Times New Roman" w:cs="Times New Roman"/>
          <w:b/>
          <w:sz w:val="24"/>
          <w:szCs w:val="24"/>
        </w:rPr>
        <w:t xml:space="preserve">RILEVAZIONE DEI BISOGNI STRUMENTALI </w:t>
      </w:r>
      <w:r w:rsidR="005B0943" w:rsidRPr="005B0943">
        <w:rPr>
          <w:rFonts w:ascii="Times New Roman" w:hAnsi="Times New Roman" w:cs="Times New Roman"/>
          <w:b/>
          <w:sz w:val="24"/>
          <w:szCs w:val="24"/>
        </w:rPr>
        <w:t>PER LA DIDATTICA “A DISTANZA”</w:t>
      </w:r>
    </w:p>
    <w:p w:rsidR="005B0943" w:rsidRDefault="00CF672C" w:rsidP="00187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43">
        <w:rPr>
          <w:rFonts w:ascii="Times New Roman" w:hAnsi="Times New Roman" w:cs="Times New Roman"/>
          <w:b/>
          <w:sz w:val="24"/>
          <w:szCs w:val="24"/>
        </w:rPr>
        <w:t xml:space="preserve">DEGLI STUDENTI </w:t>
      </w:r>
      <w:r w:rsidR="005B0943">
        <w:rPr>
          <w:rFonts w:ascii="Times New Roman" w:hAnsi="Times New Roman" w:cs="Times New Roman"/>
          <w:b/>
          <w:sz w:val="24"/>
          <w:szCs w:val="24"/>
        </w:rPr>
        <w:t>IN CONDIZIONE DI OGGETTIVA POVERTA’</w:t>
      </w:r>
    </w:p>
    <w:p w:rsidR="005B0943" w:rsidRDefault="005B0943">
      <w:pPr>
        <w:rPr>
          <w:rFonts w:ascii="Times New Roman" w:hAnsi="Times New Roman" w:cs="Times New Roman"/>
          <w:b/>
          <w:sz w:val="24"/>
          <w:szCs w:val="24"/>
        </w:rPr>
      </w:pPr>
    </w:p>
    <w:p w:rsidR="005B0943" w:rsidRPr="005B0943" w:rsidRDefault="005B0943">
      <w:pPr>
        <w:rPr>
          <w:rFonts w:ascii="Times New Roman" w:hAnsi="Times New Roman" w:cs="Times New Roman"/>
          <w:sz w:val="24"/>
          <w:szCs w:val="24"/>
        </w:rPr>
      </w:pPr>
      <w:r w:rsidRPr="005B0943">
        <w:rPr>
          <w:rFonts w:ascii="Times New Roman" w:hAnsi="Times New Roman" w:cs="Times New Roman"/>
          <w:sz w:val="24"/>
          <w:szCs w:val="24"/>
        </w:rPr>
        <w:t>Il</w:t>
      </w:r>
      <w:r w:rsidR="00187A9C">
        <w:rPr>
          <w:rFonts w:ascii="Times New Roman" w:hAnsi="Times New Roman" w:cs="Times New Roman"/>
          <w:sz w:val="24"/>
          <w:szCs w:val="24"/>
        </w:rPr>
        <w:t>/La</w:t>
      </w:r>
      <w:r w:rsidRPr="005B094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187A9C">
        <w:rPr>
          <w:rFonts w:ascii="Times New Roman" w:hAnsi="Times New Roman" w:cs="Times New Roman"/>
          <w:sz w:val="24"/>
          <w:szCs w:val="24"/>
        </w:rPr>
        <w:t>/a _________________</w:t>
      </w:r>
      <w:r w:rsidRPr="005B094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B0943" w:rsidRPr="005B0943" w:rsidRDefault="005B0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094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B0943">
        <w:rPr>
          <w:rFonts w:ascii="Times New Roman" w:hAnsi="Times New Roman" w:cs="Times New Roman"/>
          <w:sz w:val="24"/>
          <w:szCs w:val="24"/>
        </w:rPr>
        <w:t xml:space="preserve"> qualità di ________________</w:t>
      </w:r>
      <w:r w:rsidR="00187A9C">
        <w:rPr>
          <w:rFonts w:ascii="Times New Roman" w:hAnsi="Times New Roman" w:cs="Times New Roman"/>
          <w:sz w:val="24"/>
          <w:szCs w:val="24"/>
        </w:rPr>
        <w:t>_</w:t>
      </w:r>
      <w:r w:rsidRPr="005B09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94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B0943">
        <w:rPr>
          <w:rFonts w:ascii="Times New Roman" w:hAnsi="Times New Roman" w:cs="Times New Roman"/>
          <w:sz w:val="24"/>
          <w:szCs w:val="24"/>
        </w:rPr>
        <w:t xml:space="preserve"> riferimento alla rilevazione dei bisogni strumentali per la didattica “a distanza” degli studenti in condizione di </w:t>
      </w:r>
      <w:r w:rsidR="00187A9C" w:rsidRPr="005B0943">
        <w:rPr>
          <w:rFonts w:ascii="Times New Roman" w:hAnsi="Times New Roman" w:cs="Times New Roman"/>
          <w:sz w:val="24"/>
          <w:szCs w:val="24"/>
        </w:rPr>
        <w:t>oggettiva</w:t>
      </w:r>
      <w:r w:rsidR="00187A9C" w:rsidRPr="005B0943">
        <w:rPr>
          <w:rFonts w:ascii="Times New Roman" w:hAnsi="Times New Roman" w:cs="Times New Roman"/>
          <w:sz w:val="24"/>
          <w:szCs w:val="24"/>
        </w:rPr>
        <w:t xml:space="preserve"> </w:t>
      </w:r>
      <w:r w:rsidRPr="005B0943">
        <w:rPr>
          <w:rFonts w:ascii="Times New Roman" w:hAnsi="Times New Roman" w:cs="Times New Roman"/>
          <w:sz w:val="24"/>
          <w:szCs w:val="24"/>
        </w:rPr>
        <w:t xml:space="preserve">povertà, </w:t>
      </w:r>
      <w:r>
        <w:rPr>
          <w:rFonts w:ascii="Times New Roman" w:hAnsi="Times New Roman" w:cs="Times New Roman"/>
          <w:sz w:val="24"/>
          <w:szCs w:val="24"/>
        </w:rPr>
        <w:t xml:space="preserve">al fine di ottenere un intervento di supporto da parte della scuola nel più breve tempo possibile, </w:t>
      </w:r>
      <w:r w:rsidR="00A14524">
        <w:rPr>
          <w:rFonts w:ascii="Times New Roman" w:hAnsi="Times New Roman" w:cs="Times New Roman"/>
          <w:sz w:val="24"/>
          <w:szCs w:val="24"/>
        </w:rPr>
        <w:t>nei termini di cui alla circolare n. 470/19-20</w:t>
      </w:r>
      <w:bookmarkStart w:id="0" w:name="_GoBack"/>
      <w:bookmarkEnd w:id="0"/>
      <w:r w:rsidR="00A14524">
        <w:rPr>
          <w:rFonts w:ascii="Times New Roman" w:hAnsi="Times New Roman" w:cs="Times New Roman"/>
          <w:sz w:val="24"/>
          <w:szCs w:val="24"/>
        </w:rPr>
        <w:t xml:space="preserve">, </w:t>
      </w:r>
      <w:r w:rsidRPr="005B0943">
        <w:rPr>
          <w:rFonts w:ascii="Times New Roman" w:hAnsi="Times New Roman" w:cs="Times New Roman"/>
          <w:sz w:val="24"/>
          <w:szCs w:val="24"/>
        </w:rPr>
        <w:t xml:space="preserve">segnala </w:t>
      </w:r>
      <w:r>
        <w:rPr>
          <w:rFonts w:ascii="Times New Roman" w:hAnsi="Times New Roman" w:cs="Times New Roman"/>
          <w:sz w:val="24"/>
          <w:szCs w:val="24"/>
        </w:rPr>
        <w:t>la situazione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dell’alunno</w:t>
      </w:r>
      <w:proofErr w:type="gramEnd"/>
      <w:r>
        <w:rPr>
          <w:rFonts w:ascii="Times New Roman" w:hAnsi="Times New Roman" w:cs="Times New Roman"/>
          <w:sz w:val="24"/>
          <w:szCs w:val="24"/>
        </w:rPr>
        <w:t>/a _____________________________________________________________________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nel corrente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 all</w:t>
      </w:r>
      <w:r w:rsidR="00187A9C">
        <w:rPr>
          <w:rFonts w:ascii="Times New Roman" w:hAnsi="Times New Roman" w:cs="Times New Roman"/>
          <w:sz w:val="24"/>
          <w:szCs w:val="24"/>
        </w:rPr>
        <w:t>a classe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si richiede di verificare. </w:t>
      </w:r>
    </w:p>
    <w:p w:rsidR="005B0943" w:rsidRDefault="005B0943" w:rsidP="005B094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 scopo, dichiara quanto segue in merito alla sussistenza dell’esigenza: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Varese, lì 31 marzo 2020</w:t>
      </w: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In fede</w:t>
      </w:r>
    </w:p>
    <w:p w:rsidR="005B0943" w:rsidRPr="005B0943" w:rsidRDefault="005B0943" w:rsidP="005B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autografa o digitale)</w:t>
      </w:r>
    </w:p>
    <w:sectPr w:rsidR="005B0943" w:rsidRPr="005B0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2C"/>
    <w:rsid w:val="00187A9C"/>
    <w:rsid w:val="001F76C7"/>
    <w:rsid w:val="005B0943"/>
    <w:rsid w:val="00A14524"/>
    <w:rsid w:val="00C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39DB-AFDF-4AF0-ACD8-7F8183B4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3</cp:revision>
  <dcterms:created xsi:type="dcterms:W3CDTF">2020-04-01T04:28:00Z</dcterms:created>
  <dcterms:modified xsi:type="dcterms:W3CDTF">2020-04-01T05:00:00Z</dcterms:modified>
</cp:coreProperties>
</file>